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81A" w:rsidRDefault="00C65FCE">
      <w:pPr>
        <w:rPr>
          <w:b/>
          <w:bCs/>
          <w:sz w:val="36"/>
          <w:szCs w:val="36"/>
        </w:rPr>
      </w:pPr>
      <w:r w:rsidRPr="00F618FE">
        <w:rPr>
          <w:b/>
          <w:bCs/>
          <w:sz w:val="36"/>
          <w:szCs w:val="36"/>
        </w:rPr>
        <w:t>Struktura autoritního záznamu pro korporace</w:t>
      </w:r>
    </w:p>
    <w:p w:rsidR="00C65FCE" w:rsidRDefault="00C65FCE" w:rsidP="00C65FCE">
      <w:pPr>
        <w:rPr>
          <w:bCs/>
          <w:i/>
          <w:iCs/>
        </w:rPr>
      </w:pPr>
      <w:r w:rsidRPr="00C65FCE">
        <w:rPr>
          <w:bCs/>
          <w:i/>
          <w:iCs/>
        </w:rPr>
        <w:t>Návěští záznamu</w:t>
      </w:r>
    </w:p>
    <w:p w:rsidR="00C65FCE" w:rsidRPr="00C65FCE" w:rsidRDefault="00C65FCE" w:rsidP="00C65FCE">
      <w:pPr>
        <w:rPr>
          <w:bCs/>
        </w:rPr>
      </w:pPr>
      <w:r w:rsidRPr="00C65FCE">
        <w:rPr>
          <w:bCs/>
          <w:i/>
          <w:iCs/>
        </w:rPr>
        <w:t>Kontrolní číslo</w:t>
      </w:r>
    </w:p>
    <w:p w:rsidR="00C65FCE" w:rsidRPr="00C65FCE" w:rsidRDefault="00C65FCE" w:rsidP="00C65FCE">
      <w:pPr>
        <w:rPr>
          <w:bCs/>
        </w:rPr>
      </w:pPr>
      <w:r w:rsidRPr="00C65FCE">
        <w:rPr>
          <w:bCs/>
          <w:i/>
          <w:iCs/>
        </w:rPr>
        <w:t>Datum posledního zpracování</w:t>
      </w:r>
    </w:p>
    <w:p w:rsidR="00C65FCE" w:rsidRPr="00C65FCE" w:rsidRDefault="00C65FCE" w:rsidP="00C65FCE">
      <w:pPr>
        <w:rPr>
          <w:bCs/>
        </w:rPr>
      </w:pPr>
      <w:r w:rsidRPr="00C65FCE">
        <w:rPr>
          <w:b/>
          <w:bCs/>
          <w:u w:val="single"/>
        </w:rPr>
        <w:t>Údaje pevné délky</w:t>
      </w:r>
      <w:r w:rsidRPr="00C65FCE">
        <w:rPr>
          <w:bCs/>
        </w:rPr>
        <w:t xml:space="preserve"> (40</w:t>
      </w:r>
      <w:r w:rsidRPr="00C65FCE">
        <w:rPr>
          <w:bCs/>
          <w:i/>
          <w:iCs/>
        </w:rPr>
        <w:t xml:space="preserve"> znakových pozic = informace o specifických aspektech záhlaví)</w:t>
      </w:r>
    </w:p>
    <w:p w:rsidR="00C65FCE" w:rsidRDefault="00C65FCE" w:rsidP="00C65FCE">
      <w:pPr>
        <w:ind w:firstLine="708"/>
        <w:rPr>
          <w:bCs/>
        </w:rPr>
      </w:pPr>
      <w:r w:rsidRPr="00C65FCE">
        <w:rPr>
          <w:bCs/>
          <w:u w:val="single"/>
        </w:rPr>
        <w:t xml:space="preserve">28. pozice = Typ vládní agentury </w:t>
      </w:r>
      <w:r w:rsidRPr="00C65FCE">
        <w:rPr>
          <w:bCs/>
          <w:i/>
          <w:iCs/>
          <w:u w:val="single"/>
        </w:rPr>
        <w:t>(VA)</w:t>
      </w:r>
      <w:r w:rsidRPr="00C65FCE">
        <w:rPr>
          <w:bCs/>
          <w:u w:val="single"/>
        </w:rPr>
        <w:t>:</w:t>
      </w:r>
      <w:r>
        <w:rPr>
          <w:bCs/>
          <w:u w:val="single"/>
        </w:rPr>
        <w:t xml:space="preserve"> </w:t>
      </w:r>
      <w:r w:rsidRPr="00C65FCE">
        <w:rPr>
          <w:bCs/>
        </w:rPr>
        <w:tab/>
      </w:r>
    </w:p>
    <w:p w:rsidR="00C65FCE" w:rsidRPr="00C65FCE" w:rsidRDefault="00C65FCE" w:rsidP="00A84E3B">
      <w:pPr>
        <w:ind w:firstLine="708"/>
        <w:rPr>
          <w:bCs/>
        </w:rPr>
      </w:pPr>
      <w:r w:rsidRPr="00C65FCE">
        <w:rPr>
          <w:bCs/>
        </w:rPr>
        <w:t>- = nejedná se o VA</w:t>
      </w:r>
      <w:r w:rsidRPr="00C65FCE">
        <w:rPr>
          <w:bCs/>
        </w:rPr>
        <w:tab/>
        <w:t>l = lokální</w:t>
      </w:r>
      <w:r>
        <w:rPr>
          <w:bCs/>
        </w:rPr>
        <w:tab/>
      </w:r>
      <w:r w:rsidRPr="00C65FCE">
        <w:rPr>
          <w:bCs/>
        </w:rPr>
        <w:t>f = federální (národní)</w:t>
      </w:r>
      <w:r w:rsidRPr="00C65FCE">
        <w:rPr>
          <w:bCs/>
        </w:rPr>
        <w:tab/>
        <w:t>i = mezinárodní/mezivládní</w:t>
      </w:r>
      <w:r w:rsidRPr="00C65FCE">
        <w:rPr>
          <w:bCs/>
        </w:rPr>
        <w:tab/>
        <w:t>s = státní, provinční,…</w:t>
      </w:r>
      <w:r w:rsidRPr="00C65FCE">
        <w:rPr>
          <w:bCs/>
        </w:rPr>
        <w:tab/>
        <w:t xml:space="preserve">c = </w:t>
      </w:r>
      <w:proofErr w:type="spellStart"/>
      <w:r w:rsidRPr="00C65FCE">
        <w:rPr>
          <w:bCs/>
        </w:rPr>
        <w:t>multilokální</w:t>
      </w:r>
      <w:proofErr w:type="spellEnd"/>
      <w:r w:rsidRPr="00C65FCE">
        <w:rPr>
          <w:bCs/>
        </w:rPr>
        <w:t xml:space="preserve"> </w:t>
      </w:r>
      <w:r>
        <w:rPr>
          <w:bCs/>
        </w:rPr>
        <w:tab/>
      </w:r>
      <w:r w:rsidRPr="00C65FCE">
        <w:rPr>
          <w:bCs/>
        </w:rPr>
        <w:t>a = autonomní</w:t>
      </w:r>
      <w:r w:rsidRPr="00C65FCE">
        <w:rPr>
          <w:bCs/>
        </w:rPr>
        <w:tab/>
      </w:r>
      <w:r w:rsidRPr="00C65FCE">
        <w:rPr>
          <w:bCs/>
        </w:rPr>
        <w:tab/>
        <w:t>z = jiný typ VA</w:t>
      </w:r>
    </w:p>
    <w:p w:rsidR="00C65FCE" w:rsidRPr="00C65FCE" w:rsidRDefault="00C65FCE" w:rsidP="00C65FCE">
      <w:pPr>
        <w:rPr>
          <w:bCs/>
        </w:rPr>
      </w:pPr>
      <w:r w:rsidRPr="00C65FCE">
        <w:rPr>
          <w:bCs/>
          <w:i/>
          <w:iCs/>
        </w:rPr>
        <w:t>Zdroj katalogizace</w:t>
      </w:r>
      <w:r w:rsidR="00F618FE">
        <w:rPr>
          <w:bCs/>
          <w:i/>
          <w:iCs/>
        </w:rPr>
        <w:t>, instituce, zodpovědná za aktuální stav záznamu</w:t>
      </w:r>
    </w:p>
    <w:p w:rsidR="00C65FCE" w:rsidRPr="00C65FCE" w:rsidRDefault="00F618FE" w:rsidP="00C65FCE">
      <w:pPr>
        <w:rPr>
          <w:bCs/>
        </w:rPr>
      </w:pPr>
      <w:r>
        <w:rPr>
          <w:b/>
          <w:bCs/>
          <w:u w:val="single"/>
        </w:rPr>
        <w:t>ZÁHLAVÍ:</w:t>
      </w:r>
      <w:r w:rsidRPr="00F618FE">
        <w:rPr>
          <w:b/>
          <w:bCs/>
        </w:rPr>
        <w:tab/>
      </w:r>
      <w:r w:rsidR="00C65FCE" w:rsidRPr="00C65FCE">
        <w:rPr>
          <w:b/>
          <w:bCs/>
          <w:u w:val="single"/>
        </w:rPr>
        <w:t>Záhlaví pro korporaci</w:t>
      </w:r>
    </w:p>
    <w:p w:rsidR="00C65FCE" w:rsidRPr="00C65FCE" w:rsidRDefault="00C65FCE" w:rsidP="00F618FE">
      <w:pPr>
        <w:ind w:left="1416" w:firstLine="708"/>
        <w:rPr>
          <w:bCs/>
        </w:rPr>
      </w:pPr>
      <w:r w:rsidRPr="00C65FCE">
        <w:rPr>
          <w:bCs/>
        </w:rPr>
        <w:t>indikátor 1:</w:t>
      </w:r>
      <w:r w:rsidRPr="00C65FCE">
        <w:rPr>
          <w:bCs/>
        </w:rPr>
        <w:tab/>
        <w:t>Jméno pod místem nebo pod jurisdikcí</w:t>
      </w:r>
    </w:p>
    <w:p w:rsidR="00C65FCE" w:rsidRPr="00C65FCE" w:rsidRDefault="00C65FCE" w:rsidP="00C65FCE">
      <w:pPr>
        <w:rPr>
          <w:bCs/>
        </w:rPr>
      </w:pPr>
      <w:r>
        <w:rPr>
          <w:bCs/>
        </w:rPr>
        <w:tab/>
      </w:r>
      <w:r w:rsidR="00F618FE">
        <w:rPr>
          <w:bCs/>
        </w:rPr>
        <w:tab/>
      </w:r>
      <w:r w:rsidR="00F618FE">
        <w:rPr>
          <w:bCs/>
        </w:rPr>
        <w:tab/>
      </w:r>
      <w:r w:rsidRPr="00C65FCE">
        <w:rPr>
          <w:bCs/>
          <w:u w:val="single"/>
        </w:rPr>
        <w:t>indikátor 2</w:t>
      </w:r>
      <w:r w:rsidRPr="00C65FCE">
        <w:rPr>
          <w:bCs/>
        </w:rPr>
        <w:t xml:space="preserve">: </w:t>
      </w:r>
      <w:r w:rsidRPr="00C65FCE">
        <w:rPr>
          <w:bCs/>
        </w:rPr>
        <w:tab/>
      </w:r>
      <w:r w:rsidRPr="00C65FCE">
        <w:rPr>
          <w:bCs/>
          <w:u w:val="single"/>
        </w:rPr>
        <w:t>Jméno v přímém pořadí</w:t>
      </w:r>
    </w:p>
    <w:p w:rsidR="00C65FCE" w:rsidRPr="00C65FCE" w:rsidRDefault="00C65FCE" w:rsidP="00C65FCE">
      <w:pPr>
        <w:rPr>
          <w:bCs/>
        </w:rPr>
      </w:pPr>
      <w:r w:rsidRPr="00C65FCE">
        <w:rPr>
          <w:bCs/>
        </w:rPr>
        <w:t xml:space="preserve">        </w:t>
      </w:r>
      <w:r w:rsidRPr="00C65FCE">
        <w:rPr>
          <w:bCs/>
        </w:rPr>
        <w:tab/>
      </w:r>
      <w:r w:rsidR="00F618FE">
        <w:rPr>
          <w:bCs/>
        </w:rPr>
        <w:tab/>
      </w:r>
      <w:r w:rsidR="00F618FE">
        <w:rPr>
          <w:bCs/>
        </w:rPr>
        <w:tab/>
      </w:r>
      <w:r w:rsidRPr="00C65FCE">
        <w:rPr>
          <w:bCs/>
          <w:u w:val="single"/>
        </w:rPr>
        <w:t>Vstupní prvek</w:t>
      </w:r>
      <w:r w:rsidRPr="00C65FCE">
        <w:rPr>
          <w:bCs/>
        </w:rPr>
        <w:t xml:space="preserve"> </w:t>
      </w:r>
      <w:r w:rsidRPr="00C65FCE">
        <w:rPr>
          <w:bCs/>
          <w:i/>
          <w:iCs/>
        </w:rPr>
        <w:t>(obvykle název korporace)</w:t>
      </w:r>
    </w:p>
    <w:p w:rsidR="00C65FCE" w:rsidRPr="00C65FCE" w:rsidRDefault="00C65FCE" w:rsidP="00C65FCE">
      <w:pPr>
        <w:rPr>
          <w:bCs/>
        </w:rPr>
      </w:pPr>
      <w:r>
        <w:rPr>
          <w:bCs/>
        </w:rPr>
        <w:tab/>
      </w:r>
      <w:r w:rsidR="00F618FE">
        <w:rPr>
          <w:bCs/>
        </w:rPr>
        <w:tab/>
      </w:r>
      <w:r w:rsidR="00F618FE">
        <w:rPr>
          <w:bCs/>
        </w:rPr>
        <w:tab/>
      </w:r>
      <w:r w:rsidRPr="00C65FCE">
        <w:rPr>
          <w:bCs/>
          <w:u w:val="single"/>
        </w:rPr>
        <w:t>Podřízená složka</w:t>
      </w:r>
    </w:p>
    <w:p w:rsidR="00C65FCE" w:rsidRPr="00C65FCE" w:rsidRDefault="00C65FCE" w:rsidP="00C65FCE">
      <w:pPr>
        <w:rPr>
          <w:bCs/>
        </w:rPr>
      </w:pPr>
      <w:r w:rsidRPr="00C65FCE">
        <w:rPr>
          <w:bCs/>
          <w:i/>
          <w:iCs/>
        </w:rPr>
        <w:tab/>
      </w:r>
      <w:r w:rsidR="00F618FE">
        <w:rPr>
          <w:bCs/>
          <w:i/>
          <w:iCs/>
        </w:rPr>
        <w:tab/>
      </w:r>
      <w:r w:rsidR="00F618FE">
        <w:rPr>
          <w:bCs/>
          <w:i/>
          <w:iCs/>
        </w:rPr>
        <w:tab/>
      </w:r>
      <w:r w:rsidRPr="00C65FCE">
        <w:rPr>
          <w:bCs/>
          <w:i/>
          <w:iCs/>
        </w:rPr>
        <w:t xml:space="preserve">Číslo (pořadí) akce </w:t>
      </w:r>
      <w:r w:rsidRPr="00C65FCE">
        <w:rPr>
          <w:bCs/>
          <w:i/>
          <w:iCs/>
        </w:rPr>
        <w:tab/>
      </w:r>
      <w:r w:rsidRPr="00C65FCE">
        <w:rPr>
          <w:bCs/>
          <w:i/>
          <w:iCs/>
        </w:rPr>
        <w:tab/>
      </w:r>
      <w:r w:rsidRPr="00C65FCE">
        <w:rPr>
          <w:bCs/>
          <w:i/>
          <w:iCs/>
        </w:rPr>
        <w:tab/>
      </w:r>
    </w:p>
    <w:p w:rsidR="00C65FCE" w:rsidRPr="00C65FCE" w:rsidRDefault="00C65FCE" w:rsidP="00C65FCE">
      <w:pPr>
        <w:rPr>
          <w:bCs/>
        </w:rPr>
      </w:pPr>
      <w:r w:rsidRPr="00C65FCE">
        <w:rPr>
          <w:bCs/>
          <w:i/>
          <w:iCs/>
        </w:rPr>
        <w:t xml:space="preserve">       </w:t>
      </w:r>
      <w:r w:rsidRPr="00C65FCE">
        <w:rPr>
          <w:bCs/>
          <w:i/>
          <w:iCs/>
        </w:rPr>
        <w:tab/>
      </w:r>
      <w:r w:rsidR="00F618FE">
        <w:rPr>
          <w:bCs/>
          <w:i/>
          <w:iCs/>
        </w:rPr>
        <w:tab/>
      </w:r>
      <w:r w:rsidR="00F618FE">
        <w:rPr>
          <w:bCs/>
          <w:i/>
          <w:iCs/>
        </w:rPr>
        <w:tab/>
      </w:r>
      <w:r w:rsidRPr="00C65FCE">
        <w:rPr>
          <w:bCs/>
          <w:i/>
          <w:iCs/>
        </w:rPr>
        <w:t xml:space="preserve">Datum akce </w:t>
      </w:r>
    </w:p>
    <w:p w:rsidR="00C65FCE" w:rsidRPr="00C65FCE" w:rsidRDefault="00C65FCE" w:rsidP="00C65FCE">
      <w:pPr>
        <w:rPr>
          <w:bCs/>
        </w:rPr>
      </w:pPr>
      <w:r w:rsidRPr="00C65FCE">
        <w:rPr>
          <w:bCs/>
          <w:i/>
          <w:iCs/>
        </w:rPr>
        <w:t xml:space="preserve">        </w:t>
      </w:r>
      <w:r w:rsidRPr="00C65FCE">
        <w:rPr>
          <w:bCs/>
          <w:i/>
          <w:iCs/>
        </w:rPr>
        <w:tab/>
      </w:r>
      <w:r w:rsidR="00F618FE">
        <w:rPr>
          <w:bCs/>
          <w:i/>
          <w:iCs/>
        </w:rPr>
        <w:tab/>
      </w:r>
      <w:r w:rsidR="00F618FE">
        <w:rPr>
          <w:bCs/>
          <w:i/>
          <w:iCs/>
        </w:rPr>
        <w:tab/>
      </w:r>
      <w:r w:rsidRPr="00C65FCE">
        <w:rPr>
          <w:bCs/>
          <w:i/>
          <w:iCs/>
        </w:rPr>
        <w:t xml:space="preserve">Místo konání akce </w:t>
      </w:r>
    </w:p>
    <w:p w:rsidR="00C65FCE" w:rsidRPr="00C65FCE" w:rsidRDefault="00C65FCE" w:rsidP="00C65FCE">
      <w:pPr>
        <w:rPr>
          <w:bCs/>
        </w:rPr>
      </w:pPr>
      <w:r>
        <w:rPr>
          <w:bCs/>
        </w:rPr>
        <w:tab/>
      </w:r>
      <w:r w:rsidR="00F618FE">
        <w:rPr>
          <w:bCs/>
        </w:rPr>
        <w:tab/>
      </w:r>
      <w:r w:rsidR="00F618FE">
        <w:rPr>
          <w:bCs/>
        </w:rPr>
        <w:tab/>
      </w:r>
      <w:r w:rsidRPr="00C65FCE">
        <w:rPr>
          <w:bCs/>
        </w:rPr>
        <w:t xml:space="preserve">Kontrolní číslo </w:t>
      </w:r>
    </w:p>
    <w:p w:rsidR="00C65FCE" w:rsidRPr="00C65FCE" w:rsidRDefault="00C65FCE" w:rsidP="00F618FE">
      <w:pPr>
        <w:ind w:left="1416"/>
        <w:rPr>
          <w:bCs/>
        </w:rPr>
      </w:pPr>
      <w:r w:rsidRPr="00C65FCE">
        <w:rPr>
          <w:b/>
          <w:bCs/>
          <w:u w:val="single"/>
        </w:rPr>
        <w:t>Záhlaví pro akci</w:t>
      </w:r>
    </w:p>
    <w:p w:rsidR="00C65FCE" w:rsidRPr="00C65FCE" w:rsidRDefault="00C65FCE" w:rsidP="00C65FCE">
      <w:pPr>
        <w:rPr>
          <w:bCs/>
        </w:rPr>
      </w:pPr>
      <w:r>
        <w:rPr>
          <w:bCs/>
        </w:rPr>
        <w:tab/>
      </w:r>
      <w:r w:rsidR="00F618FE">
        <w:rPr>
          <w:bCs/>
        </w:rPr>
        <w:tab/>
      </w:r>
      <w:r w:rsidR="00F618FE">
        <w:rPr>
          <w:bCs/>
        </w:rPr>
        <w:tab/>
      </w:r>
      <w:r w:rsidRPr="00C65FCE">
        <w:rPr>
          <w:bCs/>
        </w:rPr>
        <w:t>indikátor 1:</w:t>
      </w:r>
      <w:r w:rsidRPr="00C65FCE">
        <w:rPr>
          <w:bCs/>
        </w:rPr>
        <w:tab/>
        <w:t>Jméno pod místem nebo pod jurisdikcí</w:t>
      </w:r>
    </w:p>
    <w:p w:rsidR="00C65FCE" w:rsidRPr="00C65FCE" w:rsidRDefault="00C65FCE" w:rsidP="00C65FCE">
      <w:pPr>
        <w:rPr>
          <w:bCs/>
        </w:rPr>
      </w:pPr>
      <w:r w:rsidRPr="00C65FCE">
        <w:rPr>
          <w:bCs/>
        </w:rPr>
        <w:tab/>
      </w:r>
      <w:r w:rsidR="00F618FE">
        <w:rPr>
          <w:bCs/>
        </w:rPr>
        <w:tab/>
      </w:r>
      <w:r w:rsidR="00F618FE">
        <w:rPr>
          <w:bCs/>
        </w:rPr>
        <w:tab/>
      </w:r>
      <w:r w:rsidRPr="00C65FCE">
        <w:rPr>
          <w:bCs/>
          <w:u w:val="single"/>
        </w:rPr>
        <w:t>indikátor 2</w:t>
      </w:r>
      <w:r w:rsidRPr="00C65FCE">
        <w:rPr>
          <w:bCs/>
        </w:rPr>
        <w:t xml:space="preserve">: </w:t>
      </w:r>
      <w:r w:rsidRPr="00C65FCE">
        <w:rPr>
          <w:bCs/>
        </w:rPr>
        <w:tab/>
      </w:r>
      <w:r w:rsidRPr="00C65FCE">
        <w:rPr>
          <w:bCs/>
          <w:u w:val="single"/>
        </w:rPr>
        <w:t>Jméno v přímém pořadí</w:t>
      </w:r>
    </w:p>
    <w:p w:rsidR="00C65FCE" w:rsidRPr="00C65FCE" w:rsidRDefault="00C65FCE" w:rsidP="00C65FCE">
      <w:pPr>
        <w:rPr>
          <w:bCs/>
        </w:rPr>
      </w:pPr>
      <w:r w:rsidRPr="00C65FCE">
        <w:rPr>
          <w:bCs/>
        </w:rPr>
        <w:t xml:space="preserve">        </w:t>
      </w:r>
      <w:r w:rsidRPr="00C65FCE">
        <w:rPr>
          <w:bCs/>
        </w:rPr>
        <w:tab/>
      </w:r>
      <w:r w:rsidR="00F618FE">
        <w:rPr>
          <w:bCs/>
        </w:rPr>
        <w:tab/>
      </w:r>
      <w:r w:rsidR="00F618FE">
        <w:rPr>
          <w:bCs/>
        </w:rPr>
        <w:tab/>
      </w:r>
      <w:r w:rsidRPr="00C65FCE">
        <w:rPr>
          <w:bCs/>
          <w:u w:val="single"/>
        </w:rPr>
        <w:t>Vstupní prvek</w:t>
      </w:r>
      <w:r w:rsidRPr="00C65FCE">
        <w:rPr>
          <w:bCs/>
        </w:rPr>
        <w:t xml:space="preserve"> </w:t>
      </w:r>
      <w:r w:rsidRPr="00C65FCE">
        <w:rPr>
          <w:bCs/>
          <w:i/>
          <w:iCs/>
        </w:rPr>
        <w:t>(obvykle název akce)</w:t>
      </w:r>
    </w:p>
    <w:p w:rsidR="00C65FCE" w:rsidRPr="00C65FCE" w:rsidRDefault="00C65FCE" w:rsidP="00C65FCE">
      <w:pPr>
        <w:rPr>
          <w:bCs/>
        </w:rPr>
      </w:pPr>
      <w:r>
        <w:rPr>
          <w:bCs/>
        </w:rPr>
        <w:tab/>
      </w:r>
      <w:r w:rsidR="00F618FE">
        <w:rPr>
          <w:bCs/>
        </w:rPr>
        <w:tab/>
      </w:r>
      <w:r w:rsidR="00F618FE">
        <w:rPr>
          <w:bCs/>
        </w:rPr>
        <w:tab/>
      </w:r>
      <w:r w:rsidRPr="00C65FCE">
        <w:rPr>
          <w:bCs/>
          <w:u w:val="single"/>
        </w:rPr>
        <w:t>Číslo (pořadí) akce</w:t>
      </w:r>
      <w:r w:rsidRPr="00C65FCE">
        <w:rPr>
          <w:bCs/>
        </w:rPr>
        <w:t xml:space="preserve"> </w:t>
      </w:r>
      <w:r w:rsidRPr="00C65FCE">
        <w:rPr>
          <w:bCs/>
        </w:rPr>
        <w:tab/>
      </w:r>
      <w:r w:rsidRPr="00C65FCE">
        <w:rPr>
          <w:bCs/>
        </w:rPr>
        <w:tab/>
      </w:r>
      <w:r w:rsidRPr="00C65FCE">
        <w:rPr>
          <w:bCs/>
        </w:rPr>
        <w:tab/>
      </w:r>
    </w:p>
    <w:p w:rsidR="00C65FCE" w:rsidRPr="00C65FCE" w:rsidRDefault="00C65FCE" w:rsidP="00C65FCE">
      <w:pPr>
        <w:rPr>
          <w:bCs/>
        </w:rPr>
      </w:pPr>
      <w:r w:rsidRPr="00C65FCE">
        <w:rPr>
          <w:bCs/>
        </w:rPr>
        <w:t xml:space="preserve">       </w:t>
      </w:r>
      <w:r w:rsidRPr="00C65FCE">
        <w:rPr>
          <w:bCs/>
        </w:rPr>
        <w:tab/>
      </w:r>
      <w:r w:rsidR="00F618FE">
        <w:rPr>
          <w:bCs/>
        </w:rPr>
        <w:tab/>
      </w:r>
      <w:r w:rsidR="00F618FE">
        <w:rPr>
          <w:bCs/>
        </w:rPr>
        <w:tab/>
      </w:r>
      <w:r w:rsidRPr="00C65FCE">
        <w:rPr>
          <w:bCs/>
          <w:u w:val="single"/>
        </w:rPr>
        <w:t>Datum akce</w:t>
      </w:r>
      <w:r w:rsidRPr="00C65FCE">
        <w:rPr>
          <w:bCs/>
        </w:rPr>
        <w:t xml:space="preserve"> </w:t>
      </w:r>
    </w:p>
    <w:p w:rsidR="00C65FCE" w:rsidRPr="00C65FCE" w:rsidRDefault="00C65FCE" w:rsidP="00C65FCE">
      <w:pPr>
        <w:rPr>
          <w:bCs/>
        </w:rPr>
      </w:pPr>
      <w:r w:rsidRPr="00C65FCE">
        <w:rPr>
          <w:bCs/>
        </w:rPr>
        <w:t xml:space="preserve">        </w:t>
      </w:r>
      <w:r w:rsidRPr="00C65FCE">
        <w:rPr>
          <w:bCs/>
        </w:rPr>
        <w:tab/>
      </w:r>
      <w:r w:rsidR="00F618FE">
        <w:rPr>
          <w:bCs/>
        </w:rPr>
        <w:tab/>
      </w:r>
      <w:r w:rsidR="00F618FE">
        <w:rPr>
          <w:bCs/>
        </w:rPr>
        <w:tab/>
      </w:r>
      <w:r w:rsidRPr="00C65FCE">
        <w:rPr>
          <w:bCs/>
          <w:u w:val="single"/>
        </w:rPr>
        <w:t>Místo konání akce</w:t>
      </w:r>
      <w:r w:rsidRPr="00C65FCE">
        <w:rPr>
          <w:bCs/>
        </w:rPr>
        <w:t xml:space="preserve"> </w:t>
      </w:r>
    </w:p>
    <w:p w:rsidR="00C65FCE" w:rsidRDefault="00C65FCE" w:rsidP="00C65FCE">
      <w:pPr>
        <w:rPr>
          <w:bCs/>
        </w:rPr>
      </w:pPr>
      <w:r>
        <w:rPr>
          <w:bCs/>
        </w:rPr>
        <w:tab/>
      </w:r>
      <w:r w:rsidR="00F618FE">
        <w:rPr>
          <w:bCs/>
        </w:rPr>
        <w:tab/>
      </w:r>
      <w:r w:rsidR="00F618FE">
        <w:rPr>
          <w:bCs/>
        </w:rPr>
        <w:tab/>
      </w:r>
      <w:r w:rsidRPr="00C65FCE">
        <w:rPr>
          <w:bCs/>
          <w:u w:val="single"/>
        </w:rPr>
        <w:t>Podřízená složka</w:t>
      </w:r>
      <w:r w:rsidRPr="00C65FCE">
        <w:rPr>
          <w:bCs/>
        </w:rPr>
        <w:tab/>
      </w:r>
      <w:r w:rsidRPr="00C65FCE">
        <w:rPr>
          <w:bCs/>
        </w:rPr>
        <w:tab/>
      </w:r>
    </w:p>
    <w:p w:rsidR="00C65FCE" w:rsidRDefault="00C65FCE" w:rsidP="00F618FE">
      <w:pPr>
        <w:ind w:left="1416" w:firstLine="708"/>
        <w:rPr>
          <w:bCs/>
        </w:rPr>
      </w:pPr>
      <w:r w:rsidRPr="00C65FCE">
        <w:rPr>
          <w:bCs/>
        </w:rPr>
        <w:t xml:space="preserve">Kontrolní číslo </w:t>
      </w:r>
    </w:p>
    <w:p w:rsidR="00A84E3B" w:rsidRPr="00C65FCE" w:rsidRDefault="00A84E3B" w:rsidP="00F618FE">
      <w:pPr>
        <w:ind w:left="1416" w:firstLine="708"/>
        <w:rPr>
          <w:bCs/>
        </w:rPr>
      </w:pPr>
    </w:p>
    <w:p w:rsidR="00C65FCE" w:rsidRPr="00C65FCE" w:rsidRDefault="00F618FE" w:rsidP="00C65FCE">
      <w:pPr>
        <w:rPr>
          <w:bCs/>
        </w:rPr>
      </w:pPr>
      <w:r>
        <w:rPr>
          <w:b/>
          <w:bCs/>
          <w:u w:val="single"/>
        </w:rPr>
        <w:lastRenderedPageBreak/>
        <w:t>ODKAZY:</w:t>
      </w:r>
      <w:r w:rsidRPr="00F618FE">
        <w:rPr>
          <w:b/>
          <w:bCs/>
        </w:rPr>
        <w:tab/>
      </w:r>
      <w:r w:rsidR="00D16F41">
        <w:rPr>
          <w:b/>
          <w:bCs/>
        </w:rPr>
        <w:tab/>
      </w:r>
      <w:r w:rsidR="00C65FCE" w:rsidRPr="00C65FCE">
        <w:rPr>
          <w:b/>
          <w:bCs/>
          <w:u w:val="single"/>
        </w:rPr>
        <w:t>Odkaz VIZ jméno korporace / akce</w:t>
      </w:r>
    </w:p>
    <w:p w:rsidR="00C65FCE" w:rsidRPr="00C65FCE" w:rsidRDefault="00C65FCE" w:rsidP="00D16F41">
      <w:pPr>
        <w:ind w:left="2124" w:firstLine="708"/>
        <w:rPr>
          <w:bCs/>
        </w:rPr>
      </w:pPr>
      <w:r w:rsidRPr="00C65FCE">
        <w:rPr>
          <w:bCs/>
        </w:rPr>
        <w:t xml:space="preserve">Struktura odkazu je stejná jako u záhlaví. </w:t>
      </w:r>
    </w:p>
    <w:p w:rsidR="00C65FCE" w:rsidRPr="00C65FCE" w:rsidRDefault="00C65FCE" w:rsidP="00D16F41">
      <w:pPr>
        <w:ind w:left="2124" w:firstLine="708"/>
        <w:rPr>
          <w:bCs/>
        </w:rPr>
      </w:pPr>
      <w:r w:rsidRPr="00C65FCE">
        <w:rPr>
          <w:bCs/>
        </w:rPr>
        <w:t xml:space="preserve">+ možnost označení </w:t>
      </w:r>
      <w:r w:rsidRPr="00C65FCE">
        <w:rPr>
          <w:bCs/>
          <w:u w:val="single"/>
        </w:rPr>
        <w:t>jazyka jinojazyčné verze záhlaví</w:t>
      </w:r>
      <w:r w:rsidRPr="00C65FCE">
        <w:rPr>
          <w:bCs/>
        </w:rPr>
        <w:t xml:space="preserve"> </w:t>
      </w:r>
    </w:p>
    <w:p w:rsidR="00C65FCE" w:rsidRPr="00C65FCE" w:rsidRDefault="00C65FCE" w:rsidP="00D16F41">
      <w:pPr>
        <w:ind w:left="1416" w:firstLine="708"/>
        <w:rPr>
          <w:bCs/>
        </w:rPr>
      </w:pPr>
      <w:r w:rsidRPr="00C65FCE">
        <w:rPr>
          <w:b/>
          <w:bCs/>
          <w:u w:val="single"/>
        </w:rPr>
        <w:t>Odkaz VIZ TÉŽ jméno korporace / akce</w:t>
      </w:r>
    </w:p>
    <w:p w:rsidR="00C65FCE" w:rsidRPr="00C65FCE" w:rsidRDefault="00C65FCE" w:rsidP="00D16F41">
      <w:pPr>
        <w:ind w:left="2124" w:firstLine="708"/>
        <w:rPr>
          <w:bCs/>
        </w:rPr>
      </w:pPr>
      <w:r w:rsidRPr="00C65FCE">
        <w:rPr>
          <w:bCs/>
        </w:rPr>
        <w:t xml:space="preserve">Struktura odkazu je stejná jako u záhlaví. </w:t>
      </w:r>
    </w:p>
    <w:p w:rsidR="00D16F41" w:rsidRDefault="00C65FCE" w:rsidP="00D16F41">
      <w:pPr>
        <w:ind w:left="2832"/>
        <w:rPr>
          <w:bCs/>
        </w:rPr>
      </w:pPr>
      <w:r w:rsidRPr="00C65FCE">
        <w:rPr>
          <w:bCs/>
        </w:rPr>
        <w:t xml:space="preserve">+ možnost </w:t>
      </w:r>
      <w:r w:rsidRPr="00C65FCE">
        <w:rPr>
          <w:bCs/>
          <w:u w:val="single"/>
        </w:rPr>
        <w:t>směrování</w:t>
      </w:r>
      <w:r w:rsidRPr="00C65FCE">
        <w:rPr>
          <w:bCs/>
        </w:rPr>
        <w:t xml:space="preserve"> na: </w:t>
      </w:r>
      <w:r w:rsidR="00D16F41">
        <w:rPr>
          <w:bCs/>
        </w:rPr>
        <w:tab/>
      </w:r>
      <w:r w:rsidRPr="00C65FCE">
        <w:rPr>
          <w:bCs/>
        </w:rPr>
        <w:t>a = dřívější záhlaví</w:t>
      </w:r>
      <w:r>
        <w:rPr>
          <w:bCs/>
        </w:rPr>
        <w:tab/>
      </w:r>
    </w:p>
    <w:p w:rsidR="00C65FCE" w:rsidRDefault="00C65FCE" w:rsidP="00D16F41">
      <w:pPr>
        <w:ind w:left="4956" w:firstLine="708"/>
        <w:rPr>
          <w:bCs/>
        </w:rPr>
      </w:pPr>
      <w:r w:rsidRPr="00C65FCE">
        <w:rPr>
          <w:bCs/>
        </w:rPr>
        <w:t>b = novější záhlaví</w:t>
      </w:r>
    </w:p>
    <w:p w:rsidR="00C65FCE" w:rsidRPr="00C65FCE" w:rsidRDefault="00C65FCE" w:rsidP="00F618FE">
      <w:pPr>
        <w:rPr>
          <w:bCs/>
        </w:rPr>
      </w:pPr>
      <w:r w:rsidRPr="00C65FCE">
        <w:rPr>
          <w:b/>
          <w:bCs/>
          <w:u w:val="single"/>
        </w:rPr>
        <w:t>P</w:t>
      </w:r>
      <w:r w:rsidR="00F618FE">
        <w:rPr>
          <w:b/>
          <w:bCs/>
          <w:u w:val="single"/>
        </w:rPr>
        <w:t>OZNÁMKY</w:t>
      </w:r>
      <w:r w:rsidRPr="00C65FCE">
        <w:rPr>
          <w:b/>
          <w:bCs/>
          <w:u w:val="single"/>
        </w:rPr>
        <w:t>:</w:t>
      </w:r>
      <w:r w:rsidR="00F618FE" w:rsidRPr="00F618FE">
        <w:rPr>
          <w:b/>
          <w:bCs/>
        </w:rPr>
        <w:tab/>
      </w:r>
      <w:r w:rsidR="00D16F41">
        <w:rPr>
          <w:b/>
          <w:bCs/>
        </w:rPr>
        <w:tab/>
      </w:r>
      <w:r w:rsidRPr="00C65FCE">
        <w:rPr>
          <w:b/>
          <w:bCs/>
          <w:u w:val="single"/>
        </w:rPr>
        <w:t>Komplexní poznámka</w:t>
      </w:r>
      <w:r w:rsidRPr="00C65FCE">
        <w:rPr>
          <w:bCs/>
          <w:i/>
          <w:iCs/>
        </w:rPr>
        <w:t xml:space="preserve"> </w:t>
      </w:r>
    </w:p>
    <w:p w:rsidR="00C65FCE" w:rsidRPr="00C65FCE" w:rsidRDefault="00C65FCE" w:rsidP="00D16F41">
      <w:pPr>
        <w:ind w:left="2124" w:firstLine="708"/>
        <w:rPr>
          <w:bCs/>
        </w:rPr>
      </w:pPr>
      <w:r w:rsidRPr="00C65FCE">
        <w:rPr>
          <w:bCs/>
        </w:rPr>
        <w:t xml:space="preserve">Vysvětluje vztah mezi </w:t>
      </w:r>
      <w:r w:rsidRPr="00C65FCE">
        <w:rPr>
          <w:bCs/>
          <w:u w:val="single"/>
        </w:rPr>
        <w:t>záhlavím</w:t>
      </w:r>
      <w:r w:rsidRPr="00C65FCE">
        <w:rPr>
          <w:bCs/>
        </w:rPr>
        <w:t xml:space="preserve"> a </w:t>
      </w:r>
      <w:r w:rsidRPr="00C65FCE">
        <w:rPr>
          <w:bCs/>
          <w:u w:val="single"/>
        </w:rPr>
        <w:t>odkazem viz též.</w:t>
      </w:r>
      <w:r w:rsidRPr="00C65FCE">
        <w:rPr>
          <w:bCs/>
        </w:rPr>
        <w:tab/>
      </w:r>
      <w:r w:rsidRPr="00C65FCE">
        <w:rPr>
          <w:bCs/>
        </w:rPr>
        <w:tab/>
      </w:r>
    </w:p>
    <w:p w:rsidR="00C65FCE" w:rsidRPr="00C65FCE" w:rsidRDefault="00C65FCE" w:rsidP="00D16F41">
      <w:pPr>
        <w:ind w:left="1416" w:firstLine="708"/>
        <w:rPr>
          <w:bCs/>
        </w:rPr>
      </w:pPr>
      <w:r w:rsidRPr="00C65FCE">
        <w:rPr>
          <w:b/>
          <w:bCs/>
          <w:u w:val="single"/>
        </w:rPr>
        <w:t>Veřejná všeobecná poznámka</w:t>
      </w:r>
    </w:p>
    <w:p w:rsidR="00C65FCE" w:rsidRPr="00C65FCE" w:rsidRDefault="00C65FCE" w:rsidP="00D16F41">
      <w:pPr>
        <w:ind w:left="2124" w:firstLine="708"/>
        <w:rPr>
          <w:bCs/>
        </w:rPr>
      </w:pPr>
      <w:r w:rsidRPr="00C65FCE">
        <w:rPr>
          <w:bCs/>
        </w:rPr>
        <w:t>Obsahuje všeobecné informace o záhlaví.</w:t>
      </w:r>
    </w:p>
    <w:p w:rsidR="00C65FCE" w:rsidRPr="00C65FCE" w:rsidRDefault="00C65FCE" w:rsidP="00D16F41">
      <w:pPr>
        <w:ind w:left="1416" w:firstLine="708"/>
        <w:rPr>
          <w:bCs/>
        </w:rPr>
      </w:pPr>
      <w:r w:rsidRPr="00C65FCE">
        <w:rPr>
          <w:b/>
          <w:bCs/>
          <w:u w:val="single"/>
        </w:rPr>
        <w:t xml:space="preserve">Neveřejná všeobecná poznámka </w:t>
      </w:r>
    </w:p>
    <w:p w:rsidR="00C65FCE" w:rsidRPr="00C65FCE" w:rsidRDefault="00C65FCE" w:rsidP="00D16F41">
      <w:pPr>
        <w:ind w:left="2124" w:firstLine="708"/>
        <w:rPr>
          <w:bCs/>
        </w:rPr>
      </w:pPr>
      <w:r w:rsidRPr="00C65FCE">
        <w:rPr>
          <w:bCs/>
        </w:rPr>
        <w:t xml:space="preserve">Poznámka je určená především ostatním </w:t>
      </w:r>
      <w:r w:rsidRPr="00C65FCE">
        <w:rPr>
          <w:bCs/>
          <w:u w:val="single"/>
        </w:rPr>
        <w:t>katalogizátorům</w:t>
      </w:r>
      <w:r w:rsidRPr="00C65FCE">
        <w:rPr>
          <w:bCs/>
        </w:rPr>
        <w:t>.</w:t>
      </w:r>
    </w:p>
    <w:p w:rsidR="000532EB" w:rsidRPr="000532EB" w:rsidRDefault="000532EB" w:rsidP="00F618FE">
      <w:pPr>
        <w:rPr>
          <w:bCs/>
        </w:rPr>
      </w:pPr>
      <w:r w:rsidRPr="000532EB">
        <w:rPr>
          <w:b/>
          <w:bCs/>
          <w:u w:val="single"/>
        </w:rPr>
        <w:t>Z</w:t>
      </w:r>
      <w:r w:rsidR="00F618FE">
        <w:rPr>
          <w:b/>
          <w:bCs/>
          <w:u w:val="single"/>
        </w:rPr>
        <w:t>DROJ</w:t>
      </w:r>
      <w:r w:rsidRPr="000532EB">
        <w:rPr>
          <w:b/>
          <w:bCs/>
          <w:u w:val="single"/>
        </w:rPr>
        <w:t>:</w:t>
      </w:r>
      <w:r w:rsidR="00F618FE">
        <w:rPr>
          <w:b/>
          <w:bCs/>
        </w:rPr>
        <w:tab/>
      </w:r>
      <w:r w:rsidR="00F618FE" w:rsidRPr="00F618FE">
        <w:rPr>
          <w:b/>
          <w:bCs/>
        </w:rPr>
        <w:tab/>
      </w:r>
      <w:r w:rsidR="00D16F41">
        <w:rPr>
          <w:b/>
          <w:bCs/>
        </w:rPr>
        <w:tab/>
      </w:r>
      <w:r w:rsidRPr="000532EB">
        <w:rPr>
          <w:b/>
          <w:bCs/>
          <w:u w:val="single"/>
        </w:rPr>
        <w:t>Zdroj nalezených informací</w:t>
      </w:r>
    </w:p>
    <w:p w:rsidR="000532EB" w:rsidRPr="000532EB" w:rsidRDefault="000532EB" w:rsidP="000532EB">
      <w:pPr>
        <w:rPr>
          <w:bCs/>
        </w:rPr>
      </w:pPr>
      <w:r>
        <w:rPr>
          <w:b/>
          <w:bCs/>
        </w:rPr>
        <w:tab/>
      </w:r>
      <w:r w:rsidR="00F618FE">
        <w:rPr>
          <w:b/>
          <w:bCs/>
        </w:rPr>
        <w:tab/>
      </w:r>
      <w:r w:rsidR="00F618FE">
        <w:rPr>
          <w:b/>
          <w:bCs/>
        </w:rPr>
        <w:tab/>
      </w:r>
      <w:r w:rsidR="00D16F41">
        <w:rPr>
          <w:b/>
          <w:bCs/>
        </w:rPr>
        <w:tab/>
      </w:r>
      <w:r w:rsidRPr="000532EB">
        <w:rPr>
          <w:bCs/>
        </w:rPr>
        <w:t xml:space="preserve">Citace zdroje </w:t>
      </w:r>
      <w:r w:rsidRPr="000532EB">
        <w:rPr>
          <w:bCs/>
          <w:i/>
          <w:iCs/>
        </w:rPr>
        <w:t>(povinné!)</w:t>
      </w:r>
    </w:p>
    <w:p w:rsidR="000532EB" w:rsidRPr="000532EB" w:rsidRDefault="000532EB" w:rsidP="000532EB">
      <w:pPr>
        <w:rPr>
          <w:bCs/>
        </w:rPr>
      </w:pPr>
      <w:r>
        <w:rPr>
          <w:bCs/>
        </w:rPr>
        <w:tab/>
      </w:r>
      <w:r w:rsidR="00F618FE">
        <w:rPr>
          <w:bCs/>
        </w:rPr>
        <w:tab/>
      </w:r>
      <w:r w:rsidR="00F618FE">
        <w:rPr>
          <w:bCs/>
        </w:rPr>
        <w:tab/>
      </w:r>
      <w:r w:rsidR="00D16F41">
        <w:rPr>
          <w:bCs/>
        </w:rPr>
        <w:tab/>
      </w:r>
      <w:r w:rsidRPr="000532EB">
        <w:rPr>
          <w:bCs/>
        </w:rPr>
        <w:t xml:space="preserve">Nalezená informace </w:t>
      </w:r>
    </w:p>
    <w:p w:rsidR="000532EB" w:rsidRPr="000532EB" w:rsidRDefault="000532EB" w:rsidP="00D16F41">
      <w:pPr>
        <w:ind w:left="1416" w:firstLine="708"/>
        <w:rPr>
          <w:bCs/>
        </w:rPr>
      </w:pPr>
      <w:r w:rsidRPr="000532EB">
        <w:rPr>
          <w:b/>
          <w:bCs/>
          <w:u w:val="single"/>
        </w:rPr>
        <w:t>Zdroj prověřovaný s negativním výsledkem</w:t>
      </w:r>
      <w:r w:rsidRPr="000532EB">
        <w:rPr>
          <w:b/>
          <w:bCs/>
        </w:rPr>
        <w:t xml:space="preserve"> </w:t>
      </w:r>
    </w:p>
    <w:p w:rsidR="000532EB" w:rsidRPr="000532EB" w:rsidRDefault="000532EB" w:rsidP="000532EB">
      <w:pPr>
        <w:rPr>
          <w:bCs/>
        </w:rPr>
      </w:pPr>
      <w:r>
        <w:rPr>
          <w:bCs/>
        </w:rPr>
        <w:tab/>
      </w:r>
      <w:r w:rsidR="00F618FE">
        <w:rPr>
          <w:bCs/>
        </w:rPr>
        <w:tab/>
      </w:r>
      <w:r w:rsidR="00F618FE">
        <w:rPr>
          <w:bCs/>
        </w:rPr>
        <w:tab/>
      </w:r>
      <w:r w:rsidR="00D16F41">
        <w:rPr>
          <w:bCs/>
        </w:rPr>
        <w:tab/>
      </w:r>
      <w:r w:rsidRPr="000532EB">
        <w:rPr>
          <w:bCs/>
        </w:rPr>
        <w:t>Citace zdroje</w:t>
      </w:r>
    </w:p>
    <w:p w:rsidR="000532EB" w:rsidRPr="000532EB" w:rsidRDefault="000532EB" w:rsidP="00D16F41">
      <w:pPr>
        <w:ind w:left="1416" w:firstLine="708"/>
        <w:rPr>
          <w:bCs/>
        </w:rPr>
      </w:pPr>
      <w:r w:rsidRPr="000532EB">
        <w:rPr>
          <w:b/>
          <w:bCs/>
          <w:u w:val="single"/>
        </w:rPr>
        <w:t>Elektronické umístění a přístup (URL)</w:t>
      </w:r>
    </w:p>
    <w:p w:rsidR="000532EB" w:rsidRDefault="000532EB" w:rsidP="000532EB">
      <w:pPr>
        <w:rPr>
          <w:bCs/>
        </w:rPr>
      </w:pPr>
      <w:r>
        <w:rPr>
          <w:bCs/>
        </w:rPr>
        <w:tab/>
      </w:r>
      <w:r w:rsidR="00F618FE">
        <w:rPr>
          <w:bCs/>
        </w:rPr>
        <w:tab/>
      </w:r>
      <w:r w:rsidR="00F618FE">
        <w:rPr>
          <w:bCs/>
        </w:rPr>
        <w:tab/>
      </w:r>
      <w:r w:rsidR="00D16F41">
        <w:rPr>
          <w:bCs/>
        </w:rPr>
        <w:tab/>
      </w:r>
      <w:r w:rsidRPr="000532EB">
        <w:rPr>
          <w:bCs/>
        </w:rPr>
        <w:t xml:space="preserve">Adresa elektronického zdroje </w:t>
      </w:r>
    </w:p>
    <w:p w:rsidR="000532EB" w:rsidRPr="000532EB" w:rsidRDefault="000532EB" w:rsidP="000532EB">
      <w:pPr>
        <w:rPr>
          <w:bCs/>
        </w:rPr>
      </w:pPr>
      <w:bookmarkStart w:id="0" w:name="_GoBack"/>
      <w:bookmarkEnd w:id="0"/>
      <w:r w:rsidRPr="000532EB">
        <w:rPr>
          <w:bCs/>
          <w:i/>
          <w:iCs/>
          <w:u w:val="single"/>
        </w:rPr>
        <w:t xml:space="preserve">Interní údaje o zpracování </w:t>
      </w:r>
    </w:p>
    <w:p w:rsidR="000532EB" w:rsidRPr="000532EB" w:rsidRDefault="000532EB" w:rsidP="000532EB">
      <w:pPr>
        <w:ind w:left="708"/>
        <w:rPr>
          <w:bCs/>
        </w:rPr>
      </w:pPr>
      <w:r w:rsidRPr="000532EB">
        <w:rPr>
          <w:bCs/>
          <w:i/>
          <w:iCs/>
        </w:rPr>
        <w:t>Stavový kód a datum</w:t>
      </w:r>
    </w:p>
    <w:p w:rsidR="000532EB" w:rsidRPr="000532EB" w:rsidRDefault="000532EB" w:rsidP="000532EB">
      <w:pPr>
        <w:ind w:firstLine="708"/>
        <w:rPr>
          <w:bCs/>
        </w:rPr>
      </w:pPr>
      <w:r w:rsidRPr="000532EB">
        <w:rPr>
          <w:bCs/>
          <w:i/>
          <w:iCs/>
        </w:rPr>
        <w:t xml:space="preserve">Podpis </w:t>
      </w:r>
      <w:proofErr w:type="spellStart"/>
      <w:r w:rsidRPr="000532EB">
        <w:rPr>
          <w:bCs/>
          <w:i/>
          <w:iCs/>
        </w:rPr>
        <w:t>katalogizátora</w:t>
      </w:r>
      <w:proofErr w:type="spellEnd"/>
    </w:p>
    <w:p w:rsidR="000532EB" w:rsidRDefault="000532EB" w:rsidP="000532EB">
      <w:pPr>
        <w:ind w:firstLine="708"/>
        <w:rPr>
          <w:bCs/>
          <w:i/>
          <w:iCs/>
        </w:rPr>
      </w:pPr>
      <w:r w:rsidRPr="000532EB">
        <w:rPr>
          <w:bCs/>
          <w:i/>
          <w:iCs/>
        </w:rPr>
        <w:t>Druh opravy/doplnění</w:t>
      </w:r>
    </w:p>
    <w:p w:rsidR="00F618FE" w:rsidRPr="000532EB" w:rsidRDefault="00F618FE" w:rsidP="000532EB">
      <w:pPr>
        <w:ind w:firstLine="708"/>
        <w:rPr>
          <w:bCs/>
        </w:rPr>
      </w:pPr>
    </w:p>
    <w:p w:rsidR="00D16F41" w:rsidRDefault="000532EB" w:rsidP="00D16F41">
      <w:pPr>
        <w:rPr>
          <w:b/>
          <w:bCs/>
        </w:rPr>
      </w:pPr>
      <w:r w:rsidRPr="000532EB">
        <w:rPr>
          <w:b/>
          <w:bCs/>
          <w:u w:val="single"/>
        </w:rPr>
        <w:t>Provenience</w:t>
      </w:r>
      <w:r w:rsidRPr="000532EB">
        <w:rPr>
          <w:b/>
          <w:bCs/>
        </w:rPr>
        <w:t xml:space="preserve"> </w:t>
      </w:r>
    </w:p>
    <w:p w:rsidR="000532EB" w:rsidRPr="000532EB" w:rsidRDefault="000532EB" w:rsidP="00D16F41">
      <w:pPr>
        <w:rPr>
          <w:bCs/>
        </w:rPr>
      </w:pPr>
      <w:proofErr w:type="gramStart"/>
      <w:r w:rsidRPr="000532EB">
        <w:rPr>
          <w:bCs/>
        </w:rPr>
        <w:t xml:space="preserve">CZ  </w:t>
      </w:r>
      <w:r w:rsidRPr="000532EB">
        <w:rPr>
          <w:bCs/>
          <w:i/>
          <w:iCs/>
        </w:rPr>
        <w:t>(pouze</w:t>
      </w:r>
      <w:proofErr w:type="gramEnd"/>
      <w:r w:rsidRPr="000532EB">
        <w:rPr>
          <w:bCs/>
          <w:i/>
          <w:iCs/>
        </w:rPr>
        <w:t xml:space="preserve"> u „českých“ korporací)</w:t>
      </w:r>
    </w:p>
    <w:p w:rsidR="000532EB" w:rsidRPr="000532EB" w:rsidRDefault="000532EB" w:rsidP="000532EB">
      <w:pPr>
        <w:rPr>
          <w:bCs/>
        </w:rPr>
      </w:pPr>
    </w:p>
    <w:p w:rsidR="00C65FCE" w:rsidRPr="00C65FCE" w:rsidRDefault="00C65FCE" w:rsidP="00C65FCE">
      <w:pPr>
        <w:rPr>
          <w:bCs/>
        </w:rPr>
      </w:pPr>
      <w:r w:rsidRPr="00C65FCE">
        <w:rPr>
          <w:bCs/>
        </w:rPr>
        <w:tab/>
      </w:r>
    </w:p>
    <w:p w:rsidR="00C65FCE" w:rsidRPr="00C65FCE" w:rsidRDefault="00C65FCE">
      <w:pPr>
        <w:rPr>
          <w:bCs/>
        </w:rPr>
      </w:pPr>
    </w:p>
    <w:p w:rsidR="00C65FCE" w:rsidRDefault="00C65FCE"/>
    <w:sectPr w:rsidR="00C65F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FCE"/>
    <w:rsid w:val="000532EB"/>
    <w:rsid w:val="005F145D"/>
    <w:rsid w:val="0089181A"/>
    <w:rsid w:val="00A84E3B"/>
    <w:rsid w:val="00C65FCE"/>
    <w:rsid w:val="00D16F41"/>
    <w:rsid w:val="00F6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618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618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7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02EF8-E55E-40C5-9B7E-ABA77E467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275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Světlíková Svojmila</dc:creator>
  <cp:lastModifiedBy>Světlíková Svojmila</cp:lastModifiedBy>
  <cp:revision>3</cp:revision>
  <dcterms:created xsi:type="dcterms:W3CDTF">2013-10-15T10:57:00Z</dcterms:created>
  <dcterms:modified xsi:type="dcterms:W3CDTF">2013-10-15T16:34:00Z</dcterms:modified>
</cp:coreProperties>
</file>